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BE7" w:rsidRDefault="0014259C" w:rsidP="00FC6956">
      <w:pPr>
        <w:spacing w:after="0" w:line="240" w:lineRule="auto"/>
        <w:jc w:val="both"/>
        <w:rPr>
          <w:rFonts w:ascii="Tahoma" w:hAnsi="Tahoma" w:cs="Tahoma"/>
          <w:b/>
          <w:i/>
          <w:color w:val="FF0000"/>
          <w:sz w:val="24"/>
          <w:szCs w:val="20"/>
        </w:rPr>
      </w:pPr>
      <w:r w:rsidRPr="001A68BD">
        <w:rPr>
          <w:rFonts w:ascii="Tahoma" w:hAnsi="Tahoma" w:cs="Tahoma"/>
          <w:b/>
          <w:i/>
          <w:sz w:val="24"/>
          <w:szCs w:val="20"/>
        </w:rPr>
        <w:t xml:space="preserve">Podnět na změnu Územního plánu </w:t>
      </w:r>
      <w:r w:rsidRPr="001A68BD">
        <w:rPr>
          <w:rFonts w:ascii="Tahoma" w:hAnsi="Tahoma" w:cs="Tahoma"/>
          <w:b/>
          <w:i/>
          <w:color w:val="FF0000"/>
          <w:sz w:val="24"/>
          <w:szCs w:val="20"/>
        </w:rPr>
        <w:t>jméno obce</w:t>
      </w:r>
    </w:p>
    <w:p w:rsidR="00104750" w:rsidRPr="00116E26" w:rsidRDefault="00104750" w:rsidP="00FC6956">
      <w:pPr>
        <w:spacing w:after="0" w:line="240" w:lineRule="auto"/>
        <w:jc w:val="both"/>
        <w:rPr>
          <w:rFonts w:ascii="Tahoma" w:hAnsi="Tahoma" w:cs="Tahoma"/>
          <w:b/>
          <w:i/>
          <w:color w:val="FF0000"/>
          <w:sz w:val="10"/>
          <w:szCs w:val="20"/>
        </w:rPr>
      </w:pPr>
    </w:p>
    <w:p w:rsidR="0014259C" w:rsidRPr="001A68BD" w:rsidRDefault="0011337D" w:rsidP="00FC6956">
      <w:pPr>
        <w:spacing w:after="0" w:line="240" w:lineRule="auto"/>
        <w:jc w:val="both"/>
        <w:rPr>
          <w:rFonts w:ascii="Tahoma" w:hAnsi="Tahoma" w:cs="Tahoma"/>
          <w:b/>
          <w:i/>
          <w:sz w:val="14"/>
          <w:szCs w:val="20"/>
        </w:rPr>
      </w:pPr>
      <w:r>
        <w:rPr>
          <w:rFonts w:ascii="Tahoma" w:hAnsi="Tahoma" w:cs="Tahoma"/>
          <w:b/>
          <w:i/>
          <w:sz w:val="14"/>
          <w:szCs w:val="20"/>
        </w:rPr>
        <w:t xml:space="preserve">dle § 109 zákona </w:t>
      </w:r>
      <w:r w:rsidR="0014259C" w:rsidRPr="001A68BD">
        <w:rPr>
          <w:rFonts w:ascii="Tahoma" w:hAnsi="Tahoma" w:cs="Tahoma"/>
          <w:b/>
          <w:i/>
          <w:sz w:val="14"/>
          <w:szCs w:val="20"/>
        </w:rPr>
        <w:t>č. 283/2021 Sb., stavební zákon, ve znění pozdějších p</w:t>
      </w:r>
      <w:r w:rsidR="00E04C50" w:rsidRPr="001A68BD">
        <w:rPr>
          <w:rFonts w:ascii="Tahoma" w:hAnsi="Tahoma" w:cs="Tahoma"/>
          <w:b/>
          <w:i/>
          <w:sz w:val="14"/>
          <w:szCs w:val="20"/>
        </w:rPr>
        <w:t xml:space="preserve">ředpisů a </w:t>
      </w:r>
      <w:r w:rsidR="00104750">
        <w:rPr>
          <w:rFonts w:ascii="Tahoma" w:hAnsi="Tahoma" w:cs="Tahoma"/>
          <w:b/>
          <w:i/>
          <w:sz w:val="14"/>
          <w:szCs w:val="20"/>
        </w:rPr>
        <w:t xml:space="preserve">§ 37 </w:t>
      </w:r>
      <w:r w:rsidR="00E04C50" w:rsidRPr="001A68BD">
        <w:rPr>
          <w:rFonts w:ascii="Tahoma" w:hAnsi="Tahoma" w:cs="Tahoma"/>
          <w:b/>
          <w:i/>
          <w:sz w:val="14"/>
          <w:szCs w:val="20"/>
        </w:rPr>
        <w:t>zákon</w:t>
      </w:r>
      <w:r w:rsidR="00104750">
        <w:rPr>
          <w:rFonts w:ascii="Tahoma" w:hAnsi="Tahoma" w:cs="Tahoma"/>
          <w:b/>
          <w:i/>
          <w:sz w:val="14"/>
          <w:szCs w:val="20"/>
        </w:rPr>
        <w:t>a</w:t>
      </w:r>
      <w:r w:rsidR="00E04C50" w:rsidRPr="001A68BD">
        <w:rPr>
          <w:rFonts w:ascii="Tahoma" w:hAnsi="Tahoma" w:cs="Tahoma"/>
          <w:b/>
          <w:i/>
          <w:sz w:val="14"/>
          <w:szCs w:val="20"/>
        </w:rPr>
        <w:t xml:space="preserve"> č. 500/2004 Sb., správní řád, ve znění pozdějších předpisů</w:t>
      </w:r>
    </w:p>
    <w:p w:rsidR="00E04C50" w:rsidRDefault="00E04C50" w:rsidP="00FC695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A68BD" w:rsidRDefault="001A68BD" w:rsidP="00FC695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C6956" w:rsidRPr="00FC6956" w:rsidRDefault="00FC6956" w:rsidP="008F2290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ahoma" w:hAnsi="Tahoma" w:cs="Tahoma"/>
          <w:i/>
          <w:sz w:val="20"/>
          <w:szCs w:val="20"/>
        </w:rPr>
      </w:pPr>
      <w:r w:rsidRPr="00FC6956">
        <w:rPr>
          <w:rFonts w:ascii="Tahoma" w:hAnsi="Tahoma" w:cs="Tahoma"/>
          <w:i/>
          <w:sz w:val="20"/>
          <w:szCs w:val="20"/>
        </w:rPr>
        <w:t>Označení správního orgánu, jemuž je podání určeno:</w:t>
      </w:r>
    </w:p>
    <w:p w:rsidR="001A68BD" w:rsidRPr="001A68BD" w:rsidRDefault="001A68BD" w:rsidP="00FC695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C6956" w:rsidRPr="00FC6956" w:rsidRDefault="00FC6956" w:rsidP="00FC6956">
      <w:pPr>
        <w:spacing w:after="0" w:line="240" w:lineRule="auto"/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FC6956">
        <w:rPr>
          <w:rFonts w:ascii="Tahoma" w:hAnsi="Tahoma" w:cs="Tahoma"/>
          <w:i/>
          <w:color w:val="FF0000"/>
          <w:sz w:val="20"/>
          <w:szCs w:val="20"/>
        </w:rPr>
        <w:t>adresa obce</w:t>
      </w:r>
    </w:p>
    <w:p w:rsidR="00FC6956" w:rsidRPr="001A68BD" w:rsidRDefault="00FC6956" w:rsidP="00FC695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883D8E" w:rsidRPr="001A68BD" w:rsidRDefault="00883D8E" w:rsidP="00FC695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883D8E" w:rsidRPr="001A68BD" w:rsidRDefault="00883D8E" w:rsidP="00FC695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C6956" w:rsidRPr="001A68BD" w:rsidRDefault="00FC6956" w:rsidP="00FC695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C6956" w:rsidRPr="00104750" w:rsidRDefault="0014259C" w:rsidP="00DA2CF4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104750">
        <w:rPr>
          <w:rFonts w:ascii="Tahoma" w:hAnsi="Tahoma" w:cs="Tahoma"/>
          <w:i/>
          <w:sz w:val="20"/>
          <w:szCs w:val="20"/>
        </w:rPr>
        <w:t>Údaje umožňující id</w:t>
      </w:r>
      <w:r w:rsidR="00883D8E" w:rsidRPr="00104750">
        <w:rPr>
          <w:rFonts w:ascii="Tahoma" w:hAnsi="Tahoma" w:cs="Tahoma"/>
          <w:i/>
          <w:sz w:val="20"/>
          <w:szCs w:val="20"/>
        </w:rPr>
        <w:t>entifikaci navrhovatele podnětu,</w:t>
      </w:r>
      <w:r w:rsidRPr="00104750">
        <w:rPr>
          <w:rFonts w:ascii="Tahoma" w:hAnsi="Tahoma" w:cs="Tahoma"/>
          <w:i/>
          <w:sz w:val="20"/>
          <w:szCs w:val="20"/>
        </w:rPr>
        <w:t xml:space="preserve"> </w:t>
      </w:r>
      <w:r w:rsidRPr="00104750">
        <w:rPr>
          <w:rFonts w:ascii="Tahoma" w:hAnsi="Tahoma" w:cs="Tahoma"/>
          <w:i/>
          <w:sz w:val="20"/>
          <w:szCs w:val="20"/>
          <w:u w:val="single"/>
        </w:rPr>
        <w:t>včetně uvedení skutečností prokazující, že je oprávněn podat podnět na pořízení změny územně plánovací dokumentace</w:t>
      </w:r>
      <w:r w:rsidRPr="00104750">
        <w:rPr>
          <w:rFonts w:ascii="Tahoma" w:hAnsi="Tahoma" w:cs="Tahoma"/>
          <w:i/>
          <w:sz w:val="20"/>
          <w:szCs w:val="20"/>
        </w:rPr>
        <w:t xml:space="preserve"> </w:t>
      </w:r>
    </w:p>
    <w:p w:rsidR="00743E6E" w:rsidRDefault="00743E6E" w:rsidP="00883D8E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:rsidR="0014259C" w:rsidRPr="00E04C50" w:rsidRDefault="0014259C" w:rsidP="00883D8E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E04C50">
        <w:rPr>
          <w:rFonts w:ascii="Tahoma" w:hAnsi="Tahoma" w:cs="Tahoma"/>
          <w:sz w:val="20"/>
          <w:szCs w:val="20"/>
        </w:rPr>
        <w:t>jméno a příjmení/ název:</w:t>
      </w:r>
    </w:p>
    <w:p w:rsidR="0014259C" w:rsidRPr="00E04C50" w:rsidRDefault="0014259C" w:rsidP="00883D8E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E04C50">
        <w:rPr>
          <w:rFonts w:ascii="Tahoma" w:hAnsi="Tahoma" w:cs="Tahoma"/>
          <w:sz w:val="20"/>
          <w:szCs w:val="20"/>
        </w:rPr>
        <w:t>datum narození/ IČO:</w:t>
      </w:r>
    </w:p>
    <w:p w:rsidR="0014259C" w:rsidRPr="00E04C50" w:rsidRDefault="0014259C" w:rsidP="00883D8E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E04C50">
        <w:rPr>
          <w:rFonts w:ascii="Tahoma" w:hAnsi="Tahoma" w:cs="Tahoma"/>
          <w:sz w:val="20"/>
          <w:szCs w:val="20"/>
        </w:rPr>
        <w:t>místo trvalého pobytu/adresa:</w:t>
      </w:r>
    </w:p>
    <w:p w:rsidR="0014259C" w:rsidRPr="00E04C50" w:rsidRDefault="0014259C" w:rsidP="00883D8E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E04C50">
        <w:rPr>
          <w:rFonts w:ascii="Tahoma" w:hAnsi="Tahoma" w:cs="Tahoma"/>
          <w:sz w:val="20"/>
          <w:szCs w:val="20"/>
        </w:rPr>
        <w:t>adresa pro doručování:</w:t>
      </w:r>
    </w:p>
    <w:p w:rsidR="0014259C" w:rsidRPr="00E04C50" w:rsidRDefault="0014259C" w:rsidP="00883D8E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E04C50">
        <w:rPr>
          <w:rFonts w:ascii="Tahoma" w:hAnsi="Tahoma" w:cs="Tahoma"/>
          <w:sz w:val="20"/>
          <w:szCs w:val="20"/>
        </w:rPr>
        <w:t>telefonní kontakt:</w:t>
      </w:r>
    </w:p>
    <w:p w:rsidR="0014259C" w:rsidRPr="00E04C50" w:rsidRDefault="0014259C" w:rsidP="00883D8E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E04C50">
        <w:rPr>
          <w:rFonts w:ascii="Tahoma" w:hAnsi="Tahoma" w:cs="Tahoma"/>
          <w:sz w:val="20"/>
          <w:szCs w:val="20"/>
        </w:rPr>
        <w:t>email:</w:t>
      </w:r>
    </w:p>
    <w:p w:rsidR="0014259C" w:rsidRDefault="0014259C" w:rsidP="00FC695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C6956" w:rsidRPr="00E04C50" w:rsidRDefault="00FC6956" w:rsidP="00FC695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4259C" w:rsidRPr="00E04C50" w:rsidRDefault="0014259C" w:rsidP="008F2290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hAnsi="Tahoma" w:cs="Tahoma"/>
          <w:i/>
          <w:sz w:val="20"/>
          <w:szCs w:val="20"/>
        </w:rPr>
      </w:pPr>
      <w:r w:rsidRPr="00E04C50">
        <w:rPr>
          <w:rFonts w:ascii="Tahoma" w:hAnsi="Tahoma" w:cs="Tahoma"/>
          <w:i/>
          <w:sz w:val="20"/>
          <w:szCs w:val="20"/>
        </w:rPr>
        <w:t>Název územně plánovací dokumentace, kterou navrhuje změnit</w:t>
      </w:r>
    </w:p>
    <w:p w:rsidR="0014259C" w:rsidRDefault="0014259C" w:rsidP="00FC6956">
      <w:p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883D8E" w:rsidRDefault="00883D8E" w:rsidP="00FC6956">
      <w:p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883D8E" w:rsidRDefault="00883D8E" w:rsidP="00FC6956">
      <w:p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FC6956" w:rsidRDefault="00FC6956" w:rsidP="00FC6956">
      <w:p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8F2290" w:rsidRDefault="008F2290" w:rsidP="00FC6956">
      <w:p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14259C" w:rsidRPr="008F2290" w:rsidRDefault="0014259C" w:rsidP="008F2290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hAnsi="Tahoma" w:cs="Tahoma"/>
          <w:i/>
          <w:sz w:val="20"/>
          <w:szCs w:val="20"/>
        </w:rPr>
      </w:pPr>
      <w:r w:rsidRPr="008F2290">
        <w:rPr>
          <w:rFonts w:ascii="Tahoma" w:hAnsi="Tahoma" w:cs="Tahoma"/>
          <w:i/>
          <w:sz w:val="20"/>
          <w:szCs w:val="20"/>
        </w:rPr>
        <w:t xml:space="preserve">Předmět změny </w:t>
      </w:r>
      <w:r w:rsidR="00E04C50" w:rsidRPr="008F2290">
        <w:rPr>
          <w:rFonts w:ascii="Tahoma" w:hAnsi="Tahoma" w:cs="Tahoma"/>
          <w:i/>
          <w:sz w:val="20"/>
          <w:szCs w:val="20"/>
        </w:rPr>
        <w:t xml:space="preserve">územního plánu </w:t>
      </w:r>
      <w:r w:rsidRPr="008F2290">
        <w:rPr>
          <w:rFonts w:ascii="Tahoma" w:hAnsi="Tahoma" w:cs="Tahoma"/>
          <w:i/>
          <w:sz w:val="20"/>
          <w:szCs w:val="20"/>
        </w:rPr>
        <w:t>a důvody pro její pořízení</w:t>
      </w:r>
    </w:p>
    <w:p w:rsidR="0014259C" w:rsidRDefault="0014259C" w:rsidP="00FC6956">
      <w:p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FC6956" w:rsidRDefault="00FC6956" w:rsidP="00FC6956">
      <w:p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883D8E" w:rsidRDefault="00883D8E" w:rsidP="00FC6956">
      <w:p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883D8E" w:rsidRDefault="00883D8E" w:rsidP="00FC6956">
      <w:p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8F2290" w:rsidRDefault="008F2290" w:rsidP="00FC6956">
      <w:p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14259C" w:rsidRPr="00E04C50" w:rsidRDefault="0014259C" w:rsidP="008F2290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ahoma" w:hAnsi="Tahoma" w:cs="Tahoma"/>
          <w:i/>
          <w:sz w:val="20"/>
          <w:szCs w:val="20"/>
        </w:rPr>
      </w:pPr>
      <w:r w:rsidRPr="00E04C50">
        <w:rPr>
          <w:rFonts w:ascii="Tahoma" w:hAnsi="Tahoma" w:cs="Tahoma"/>
          <w:i/>
          <w:sz w:val="20"/>
          <w:szCs w:val="20"/>
        </w:rPr>
        <w:t>Návrh úhrady nákladů uvedených v § 91 odst. 1 a § 92 stavebního zákona</w:t>
      </w:r>
    </w:p>
    <w:p w:rsidR="00E04C50" w:rsidRDefault="00E04C50" w:rsidP="00883D8E">
      <w:pPr>
        <w:pStyle w:val="Odstavecseseznamem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883D8E" w:rsidRDefault="00883D8E" w:rsidP="00883D8E">
      <w:pPr>
        <w:pStyle w:val="Odstavecseseznamem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883D8E" w:rsidRDefault="00883D8E" w:rsidP="00883D8E">
      <w:pPr>
        <w:pStyle w:val="Odstavecseseznamem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883D8E" w:rsidRPr="00E04C50" w:rsidRDefault="00883D8E" w:rsidP="00883D8E">
      <w:pPr>
        <w:pStyle w:val="Odstavecseseznamem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E04C50" w:rsidRDefault="00E04C50" w:rsidP="00883D8E">
      <w:pPr>
        <w:pStyle w:val="Odstavecseseznamem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E04C50" w:rsidRPr="00E04C50" w:rsidRDefault="00E04C50" w:rsidP="008F2290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Doplňující informace </w:t>
      </w:r>
      <w:r w:rsidRPr="00C3242D">
        <w:rPr>
          <w:rFonts w:ascii="Tahoma" w:hAnsi="Tahoma" w:cs="Tahoma"/>
          <w:i/>
          <w:sz w:val="14"/>
          <w:szCs w:val="20"/>
        </w:rPr>
        <w:t>(</w:t>
      </w:r>
      <w:r w:rsidR="00031974" w:rsidRPr="00C3242D">
        <w:rPr>
          <w:rFonts w:ascii="Tahoma" w:hAnsi="Tahoma" w:cs="Tahoma"/>
          <w:i/>
          <w:sz w:val="14"/>
          <w:szCs w:val="20"/>
        </w:rPr>
        <w:t xml:space="preserve">např. </w:t>
      </w:r>
      <w:r w:rsidRPr="00C3242D">
        <w:rPr>
          <w:rFonts w:ascii="Tahoma" w:hAnsi="Tahoma" w:cs="Tahoma"/>
          <w:i/>
          <w:sz w:val="14"/>
          <w:szCs w:val="20"/>
        </w:rPr>
        <w:t>výpis z</w:t>
      </w:r>
      <w:r w:rsidR="00C3242D" w:rsidRPr="00C3242D">
        <w:rPr>
          <w:rFonts w:ascii="Tahoma" w:hAnsi="Tahoma" w:cs="Tahoma"/>
          <w:i/>
          <w:sz w:val="14"/>
          <w:szCs w:val="20"/>
        </w:rPr>
        <w:t> </w:t>
      </w:r>
      <w:r w:rsidRPr="00C3242D">
        <w:rPr>
          <w:rFonts w:ascii="Tahoma" w:hAnsi="Tahoma" w:cs="Tahoma"/>
          <w:i/>
          <w:sz w:val="14"/>
          <w:szCs w:val="20"/>
        </w:rPr>
        <w:t>KN</w:t>
      </w:r>
      <w:r w:rsidR="00C3242D" w:rsidRPr="00C3242D">
        <w:rPr>
          <w:rFonts w:ascii="Tahoma" w:hAnsi="Tahoma" w:cs="Tahoma"/>
          <w:i/>
          <w:sz w:val="14"/>
          <w:szCs w:val="20"/>
        </w:rPr>
        <w:t xml:space="preserve"> – postačí z internetu</w:t>
      </w:r>
      <w:r w:rsidRPr="00C3242D">
        <w:rPr>
          <w:rFonts w:ascii="Tahoma" w:hAnsi="Tahoma" w:cs="Tahoma"/>
          <w:i/>
          <w:sz w:val="14"/>
          <w:szCs w:val="20"/>
        </w:rPr>
        <w:t>, zákres návrhů na změnu</w:t>
      </w:r>
      <w:r w:rsidR="00C3242D" w:rsidRPr="00C3242D">
        <w:rPr>
          <w:rFonts w:ascii="Tahoma" w:hAnsi="Tahoma" w:cs="Tahoma"/>
          <w:i/>
          <w:sz w:val="14"/>
          <w:szCs w:val="20"/>
        </w:rPr>
        <w:t xml:space="preserve"> – postačí jednoduchou formou do katastrální mapy</w:t>
      </w:r>
      <w:r w:rsidRPr="00C3242D">
        <w:rPr>
          <w:rFonts w:ascii="Tahoma" w:hAnsi="Tahoma" w:cs="Tahoma"/>
          <w:i/>
          <w:sz w:val="14"/>
          <w:szCs w:val="20"/>
        </w:rPr>
        <w:t>)</w:t>
      </w:r>
    </w:p>
    <w:p w:rsidR="00E04C50" w:rsidRDefault="00E04C50" w:rsidP="00883D8E">
      <w:pPr>
        <w:pStyle w:val="Odstavecseseznamem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E04C50" w:rsidRDefault="00E04C50" w:rsidP="00883D8E">
      <w:pPr>
        <w:pStyle w:val="Odstavecseseznamem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FC6956" w:rsidRDefault="00FC6956" w:rsidP="00883D8E">
      <w:pPr>
        <w:pStyle w:val="Odstavecseseznamem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FC6956" w:rsidRDefault="00FC6956" w:rsidP="00883D8E">
      <w:pPr>
        <w:pStyle w:val="Odstavecseseznamem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11337D" w:rsidRDefault="0011337D" w:rsidP="00FC695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04C50" w:rsidRDefault="00E04C50" w:rsidP="00FC695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Datum:</w:t>
      </w:r>
      <w:bookmarkStart w:id="0" w:name="_GoBack"/>
      <w:bookmarkEnd w:id="0"/>
    </w:p>
    <w:p w:rsidR="00116E26" w:rsidRPr="00116E26" w:rsidRDefault="00116E26" w:rsidP="00FC6956">
      <w:pPr>
        <w:spacing w:after="0" w:line="240" w:lineRule="auto"/>
        <w:jc w:val="both"/>
        <w:rPr>
          <w:rFonts w:ascii="Tahoma" w:hAnsi="Tahoma" w:cs="Tahoma"/>
          <w:sz w:val="10"/>
          <w:szCs w:val="20"/>
        </w:rPr>
      </w:pPr>
    </w:p>
    <w:p w:rsidR="00E04C50" w:rsidRDefault="00E04C50" w:rsidP="00FC695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Podpis (příp. razítko):</w:t>
      </w:r>
    </w:p>
    <w:p w:rsidR="00473CBB" w:rsidRDefault="00473CBB" w:rsidP="00FC695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73CBB" w:rsidRDefault="00473CBB" w:rsidP="00473CBB">
      <w:pPr>
        <w:pStyle w:val="Odstavecseseznamem"/>
        <w:spacing w:after="0" w:line="240" w:lineRule="auto"/>
        <w:ind w:left="0"/>
        <w:jc w:val="both"/>
        <w:rPr>
          <w:rFonts w:ascii="Tahoma" w:hAnsi="Tahoma" w:cs="Tahoma"/>
          <w:sz w:val="16"/>
          <w:szCs w:val="20"/>
        </w:rPr>
      </w:pPr>
    </w:p>
    <w:p w:rsidR="00E04C50" w:rsidRPr="00473CBB" w:rsidRDefault="00473CBB" w:rsidP="00743E6E">
      <w:pPr>
        <w:pStyle w:val="Odstavecseseznamem"/>
        <w:spacing w:after="0" w:line="240" w:lineRule="auto"/>
        <w:ind w:left="0"/>
        <w:jc w:val="both"/>
        <w:rPr>
          <w:rFonts w:ascii="Tahoma" w:hAnsi="Tahoma" w:cs="Tahoma"/>
          <w:szCs w:val="20"/>
        </w:rPr>
      </w:pPr>
      <w:r w:rsidRPr="00473CBB">
        <w:rPr>
          <w:rFonts w:ascii="Tahoma" w:hAnsi="Tahoma" w:cs="Tahoma"/>
          <w:i/>
          <w:sz w:val="18"/>
          <w:szCs w:val="20"/>
        </w:rPr>
        <w:t xml:space="preserve">Upozornění: Navrhovatel může také podat u příslušné obce podnět, který obsahuje náležitosti dle § 109 odst. 2 a 3 stavebního zákona (který obsahuje vše výše uvedené + návrh zadání změny územního plánu viz příloha č. 6 vyhlášky </w:t>
      </w:r>
      <w:r>
        <w:rPr>
          <w:rFonts w:ascii="Tahoma" w:hAnsi="Tahoma" w:cs="Tahoma"/>
          <w:i/>
          <w:sz w:val="18"/>
          <w:szCs w:val="20"/>
        </w:rPr>
        <w:br/>
      </w:r>
      <w:r w:rsidRPr="00473CBB">
        <w:rPr>
          <w:rFonts w:ascii="Tahoma" w:hAnsi="Tahoma" w:cs="Tahoma"/>
          <w:i/>
          <w:sz w:val="18"/>
          <w:szCs w:val="20"/>
        </w:rPr>
        <w:t>č. 157/2024 Sb. a stanoviska OP a ŽP SEA). V tomto případě obec předá podnět na pořízení změny územního plánu bezodkladně pořizovateli dle § 109 odst. 5 stavebního zákona.</w:t>
      </w:r>
    </w:p>
    <w:sectPr w:rsidR="00E04C50" w:rsidRPr="00473CBB" w:rsidSect="00743E6E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E6E" w:rsidRDefault="00743E6E" w:rsidP="00743E6E">
      <w:pPr>
        <w:spacing w:after="0" w:line="240" w:lineRule="auto"/>
      </w:pPr>
      <w:r>
        <w:separator/>
      </w:r>
    </w:p>
  </w:endnote>
  <w:endnote w:type="continuationSeparator" w:id="0">
    <w:p w:rsidR="00743E6E" w:rsidRDefault="00743E6E" w:rsidP="00743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E6E" w:rsidRDefault="00743E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E6E" w:rsidRDefault="00743E6E" w:rsidP="00743E6E">
      <w:pPr>
        <w:spacing w:after="0" w:line="240" w:lineRule="auto"/>
      </w:pPr>
      <w:r>
        <w:separator/>
      </w:r>
    </w:p>
  </w:footnote>
  <w:footnote w:type="continuationSeparator" w:id="0">
    <w:p w:rsidR="00743E6E" w:rsidRDefault="00743E6E" w:rsidP="00743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49B7"/>
    <w:multiLevelType w:val="hybridMultilevel"/>
    <w:tmpl w:val="8674B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5279D"/>
    <w:multiLevelType w:val="hybridMultilevel"/>
    <w:tmpl w:val="E8D6DD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24D27"/>
    <w:multiLevelType w:val="hybridMultilevel"/>
    <w:tmpl w:val="296C70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34AA1"/>
    <w:multiLevelType w:val="hybridMultilevel"/>
    <w:tmpl w:val="99E8E3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9716B"/>
    <w:multiLevelType w:val="hybridMultilevel"/>
    <w:tmpl w:val="79A080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51902"/>
    <w:multiLevelType w:val="hybridMultilevel"/>
    <w:tmpl w:val="2A764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00ABE"/>
    <w:multiLevelType w:val="hybridMultilevel"/>
    <w:tmpl w:val="A93602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9C"/>
    <w:rsid w:val="00031974"/>
    <w:rsid w:val="00104750"/>
    <w:rsid w:val="0011337D"/>
    <w:rsid w:val="00116E26"/>
    <w:rsid w:val="0014259C"/>
    <w:rsid w:val="001A68BD"/>
    <w:rsid w:val="00473CBB"/>
    <w:rsid w:val="00743E6E"/>
    <w:rsid w:val="00883D8E"/>
    <w:rsid w:val="008F2290"/>
    <w:rsid w:val="00954554"/>
    <w:rsid w:val="00BD4987"/>
    <w:rsid w:val="00C3242D"/>
    <w:rsid w:val="00E04C50"/>
    <w:rsid w:val="00E8402B"/>
    <w:rsid w:val="00EF7BE7"/>
    <w:rsid w:val="00FC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1FA4DA"/>
  <w15:chartTrackingRefBased/>
  <w15:docId w15:val="{F86D2053-1F5E-40A1-8FBF-01AAB793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4C5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6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95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43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3E6E"/>
  </w:style>
  <w:style w:type="paragraph" w:styleId="Zpat">
    <w:name w:val="footer"/>
    <w:basedOn w:val="Normln"/>
    <w:link w:val="ZpatChar"/>
    <w:uiPriority w:val="99"/>
    <w:unhideWhenUsed/>
    <w:rsid w:val="00743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3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Vadlejchová</dc:creator>
  <cp:keywords/>
  <dc:description/>
  <cp:lastModifiedBy>Alena Vadlejchová</cp:lastModifiedBy>
  <cp:revision>19</cp:revision>
  <cp:lastPrinted>2025-06-03T11:24:00Z</cp:lastPrinted>
  <dcterms:created xsi:type="dcterms:W3CDTF">2025-06-03T11:05:00Z</dcterms:created>
  <dcterms:modified xsi:type="dcterms:W3CDTF">2025-06-06T07:21:00Z</dcterms:modified>
</cp:coreProperties>
</file>